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22"/>
        <w:gridCol w:w="2428"/>
        <w:gridCol w:w="3588"/>
      </w:tblGrid>
      <w:tr w:rsidR="00543532" w:rsidTr="0077352A">
        <w:trPr>
          <w:trHeight w:val="1169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32" w:rsidRDefault="00543532" w:rsidP="00305692">
            <w:pPr>
              <w:pStyle w:val="NoSpacing"/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685925" cy="676275"/>
                  <wp:effectExtent l="19050" t="0" r="9525" b="0"/>
                  <wp:docPr id="1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32" w:rsidRDefault="00543532" w:rsidP="00305692">
            <w:pPr>
              <w:pStyle w:val="NoSpacing"/>
              <w:spacing w:line="276" w:lineRule="auto"/>
              <w:jc w:val="center"/>
            </w:pPr>
            <w:r>
              <w:rPr>
                <w:rFonts w:ascii="Book Antiqua" w:hAnsi="Book Antiqua"/>
                <w:noProof/>
              </w:rPr>
              <w:drawing>
                <wp:inline distT="0" distB="0" distL="0" distR="0">
                  <wp:extent cx="885825" cy="1038225"/>
                  <wp:effectExtent l="19050" t="0" r="9525" b="0"/>
                  <wp:docPr id="2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32" w:rsidRDefault="00543532" w:rsidP="00305692">
            <w:pPr>
              <w:pStyle w:val="NoSpacing"/>
              <w:spacing w:line="276" w:lineRule="auto"/>
              <w:jc w:val="center"/>
              <w:rPr>
                <w:rFonts w:ascii="Bookman Old Style" w:hAnsi="Bookman Old Style" w:cs="Bookman Old Style"/>
                <w:sz w:val="20"/>
              </w:rPr>
            </w:pPr>
          </w:p>
          <w:p w:rsidR="00543532" w:rsidRDefault="00543532" w:rsidP="00305692">
            <w:pPr>
              <w:pStyle w:val="NoSpacing"/>
              <w:spacing w:line="276" w:lineRule="auto"/>
              <w:jc w:val="center"/>
              <w:rPr>
                <w:rFonts w:ascii="Bookman Old Style" w:hAnsi="Bookman Old Style" w:cs="Bookman Old Style"/>
                <w:sz w:val="20"/>
              </w:rPr>
            </w:pPr>
          </w:p>
        </w:tc>
      </w:tr>
    </w:tbl>
    <w:p w:rsidR="00543532" w:rsidRDefault="00543532" w:rsidP="00543532">
      <w:pPr>
        <w:pStyle w:val="NoSpacing"/>
        <w:ind w:left="2160" w:firstLine="720"/>
        <w:rPr>
          <w:rFonts w:ascii="Bookman Old Style" w:hAnsi="Bookman Old Style"/>
          <w:b/>
          <w:bCs/>
          <w:sz w:val="16"/>
          <w:szCs w:val="16"/>
          <w:lang w:val="en-IN"/>
        </w:rPr>
      </w:pPr>
      <w:r>
        <w:rPr>
          <w:rFonts w:ascii="Bookman Old Style" w:hAnsi="Bookman Old Style"/>
          <w:b/>
          <w:bCs/>
          <w:sz w:val="16"/>
          <w:szCs w:val="16"/>
          <w:cs/>
        </w:rPr>
        <w:t xml:space="preserve">भारत सरकार / </w:t>
      </w:r>
      <w:r>
        <w:rPr>
          <w:rFonts w:ascii="Bookman Old Style" w:hAnsi="Bookman Old Style" w:cs="Bookman Old Style"/>
          <w:b/>
          <w:bCs/>
          <w:sz w:val="16"/>
          <w:szCs w:val="16"/>
        </w:rPr>
        <w:t xml:space="preserve">/ </w:t>
      </w:r>
      <w:r>
        <w:rPr>
          <w:rFonts w:ascii="Bookman Old Style" w:hAnsi="Bookman Old Style"/>
          <w:b/>
          <w:bCs/>
          <w:sz w:val="16"/>
          <w:szCs w:val="16"/>
          <w:cs/>
        </w:rPr>
        <w:t xml:space="preserve">वित्त मंत्रालय / </w:t>
      </w:r>
      <w:r>
        <w:rPr>
          <w:rFonts w:ascii="Bookman Old Style" w:hAnsi="Bookman Old Style" w:cs="Bookman Old Style"/>
          <w:b/>
          <w:bCs/>
          <w:sz w:val="16"/>
          <w:szCs w:val="16"/>
        </w:rPr>
        <w:t xml:space="preserve">/ </w:t>
      </w:r>
      <w:r>
        <w:rPr>
          <w:rFonts w:ascii="Bookman Old Style" w:hAnsi="Bookman Old Style"/>
          <w:b/>
          <w:bCs/>
          <w:sz w:val="16"/>
          <w:szCs w:val="16"/>
          <w:cs/>
        </w:rPr>
        <w:t>राजस्व विभाग</w:t>
      </w:r>
    </w:p>
    <w:p w:rsidR="00543532" w:rsidRDefault="00543532" w:rsidP="00543532">
      <w:pPr>
        <w:pStyle w:val="NoSpacing"/>
        <w:ind w:firstLine="720"/>
        <w:jc w:val="center"/>
        <w:rPr>
          <w:rFonts w:ascii="Bookman Old Style" w:hAnsi="Bookman Old Style" w:cs="Bookman Old Style"/>
          <w:b/>
          <w:bCs/>
          <w:sz w:val="16"/>
          <w:szCs w:val="16"/>
        </w:rPr>
      </w:pPr>
      <w:r>
        <w:rPr>
          <w:rFonts w:ascii="Bookman Old Style" w:hAnsi="Bookman Old Style" w:cs="Bookman Old Style"/>
          <w:b/>
          <w:bCs/>
          <w:sz w:val="16"/>
          <w:szCs w:val="16"/>
        </w:rPr>
        <w:t>GOVERNMENT OF INDIA /MINISTRY OF FINANCE /DEPARTMENT OF REVENUE</w:t>
      </w:r>
    </w:p>
    <w:p w:rsidR="0077352A" w:rsidRDefault="0077352A" w:rsidP="00543532">
      <w:pPr>
        <w:rPr>
          <w:rFonts w:ascii="Times New Roman" w:hAnsi="Times New Roman" w:cs="Mangal" w:hint="cs"/>
          <w:i/>
          <w:sz w:val="24"/>
          <w:szCs w:val="21"/>
        </w:rPr>
      </w:pPr>
    </w:p>
    <w:p w:rsidR="00543532" w:rsidRPr="00537007" w:rsidRDefault="00543532" w:rsidP="00543532">
      <w:pPr>
        <w:rPr>
          <w:rFonts w:ascii="Times New Roman" w:hAnsi="Times New Roman"/>
          <w:i/>
          <w:sz w:val="24"/>
          <w:szCs w:val="21"/>
          <w:cs/>
        </w:rPr>
      </w:pPr>
      <w:r w:rsidRPr="00537007">
        <w:rPr>
          <w:rFonts w:ascii="Times New Roman" w:hAnsi="Times New Roman" w:cs="Mangal" w:hint="cs"/>
          <w:i/>
          <w:sz w:val="24"/>
          <w:szCs w:val="21"/>
          <w:cs/>
        </w:rPr>
        <w:t xml:space="preserve">सी.सं./ </w:t>
      </w:r>
      <w:proofErr w:type="spellStart"/>
      <w:r w:rsidRPr="00537007">
        <w:rPr>
          <w:rFonts w:ascii="Times New Roman" w:hAnsi="Times New Roman" w:cs="Times New Roman"/>
          <w:i/>
          <w:sz w:val="24"/>
          <w:szCs w:val="24"/>
        </w:rPr>
        <w:t>C.No</w:t>
      </w:r>
      <w:proofErr w:type="spellEnd"/>
      <w:r w:rsidRPr="00537007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77352A">
        <w:rPr>
          <w:rFonts w:ascii="Times New Roman" w:hAnsi="Times New Roman" w:hint="cs"/>
          <w:i/>
          <w:sz w:val="24"/>
          <w:szCs w:val="24"/>
          <w:cs/>
        </w:rPr>
        <w:t xml:space="preserve">                                         </w:t>
      </w:r>
      <w:r w:rsidRPr="00537007">
        <w:rPr>
          <w:rFonts w:ascii="Times New Roman" w:hAnsi="Times New Roman" w:cs="Mangal" w:hint="cs"/>
          <w:i/>
          <w:sz w:val="24"/>
          <w:szCs w:val="21"/>
          <w:cs/>
        </w:rPr>
        <w:t xml:space="preserve">दिनांक / </w:t>
      </w:r>
      <w:r w:rsidRPr="00537007">
        <w:rPr>
          <w:rFonts w:ascii="Times New Roman" w:hAnsi="Times New Roman" w:cs="Times New Roman"/>
          <w:i/>
          <w:sz w:val="24"/>
          <w:szCs w:val="24"/>
        </w:rPr>
        <w:t xml:space="preserve">Dated: </w:t>
      </w:r>
    </w:p>
    <w:p w:rsidR="00543532" w:rsidRDefault="00543532" w:rsidP="00543532">
      <w:pPr>
        <w:spacing w:after="0" w:line="240" w:lineRule="auto"/>
        <w:rPr>
          <w:rFonts w:ascii="Times New Roman" w:hAnsi="Times New Roman"/>
          <w:bCs/>
          <w:i/>
          <w:sz w:val="24"/>
          <w:szCs w:val="21"/>
        </w:rPr>
      </w:pPr>
      <w:r w:rsidRPr="00537007">
        <w:rPr>
          <w:rFonts w:ascii="Times New Roman" w:hAnsi="Times New Roman" w:cs="Mangal" w:hint="cs"/>
          <w:b/>
          <w:i/>
          <w:sz w:val="24"/>
          <w:szCs w:val="21"/>
          <w:cs/>
        </w:rPr>
        <w:t>सेवा में /</w:t>
      </w:r>
      <w:r w:rsidRPr="00537007">
        <w:rPr>
          <w:rFonts w:ascii="Times New Roman" w:hAnsi="Times New Roman" w:cs="Mangal" w:hint="cs"/>
          <w:bCs/>
          <w:i/>
          <w:sz w:val="24"/>
          <w:szCs w:val="21"/>
          <w:cs/>
        </w:rPr>
        <w:t xml:space="preserve"> </w:t>
      </w:r>
      <w:r w:rsidRPr="00537007">
        <w:rPr>
          <w:rFonts w:ascii="Times New Roman" w:hAnsi="Times New Roman" w:cs="Times New Roman"/>
          <w:bCs/>
          <w:i/>
          <w:sz w:val="24"/>
          <w:szCs w:val="24"/>
        </w:rPr>
        <w:t>To</w:t>
      </w:r>
      <w:r>
        <w:rPr>
          <w:rFonts w:ascii="Times New Roman" w:hAnsi="Times New Roman" w:hint="cs"/>
          <w:bCs/>
          <w:i/>
          <w:sz w:val="24"/>
          <w:szCs w:val="21"/>
          <w:cs/>
        </w:rPr>
        <w:t>,</w:t>
      </w:r>
      <w:r w:rsidRPr="00537007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543532" w:rsidRPr="00537007" w:rsidRDefault="00543532" w:rsidP="00543532">
      <w:pPr>
        <w:spacing w:after="0" w:line="240" w:lineRule="auto"/>
        <w:rPr>
          <w:rFonts w:ascii="Times New Roman" w:hAnsi="Times New Roman"/>
          <w:bCs/>
          <w:i/>
          <w:sz w:val="24"/>
          <w:szCs w:val="21"/>
        </w:rPr>
      </w:pPr>
    </w:p>
    <w:p w:rsidR="00543532" w:rsidRPr="00537007" w:rsidRDefault="00543532" w:rsidP="00543532">
      <w:pPr>
        <w:spacing w:after="0" w:line="240" w:lineRule="auto"/>
        <w:rPr>
          <w:rFonts w:ascii="Times New Roman" w:hAnsi="Times New Roman" w:cs="Mangal"/>
          <w:b/>
          <w:i/>
          <w:sz w:val="24"/>
          <w:szCs w:val="21"/>
        </w:rPr>
      </w:pPr>
      <w:r w:rsidRPr="00537007">
        <w:rPr>
          <w:rFonts w:ascii="Times New Roman" w:hAnsi="Times New Roman" w:cs="Mangal" w:hint="cs"/>
          <w:b/>
          <w:i/>
          <w:sz w:val="24"/>
          <w:szCs w:val="21"/>
          <w:cs/>
        </w:rPr>
        <w:t xml:space="preserve">संयुक्त आयुक्त, </w:t>
      </w:r>
      <w:r w:rsidRPr="00537007">
        <w:rPr>
          <w:rFonts w:asciiTheme="majorHAnsi" w:eastAsia="Times New Roman" w:hAnsiTheme="majorHAnsi" w:cs="Mangal" w:hint="cs"/>
          <w:i/>
          <w:noProof/>
          <w:sz w:val="24"/>
          <w:szCs w:val="21"/>
          <w:cs/>
        </w:rPr>
        <w:t xml:space="preserve">वस्तु और सेवा कर एवं </w:t>
      </w:r>
      <w:r w:rsidRPr="00537007">
        <w:rPr>
          <w:rFonts w:ascii="Times New Roman" w:hAnsi="Times New Roman" w:cs="Mangal" w:hint="cs"/>
          <w:b/>
          <w:i/>
          <w:sz w:val="24"/>
          <w:szCs w:val="21"/>
          <w:cs/>
        </w:rPr>
        <w:t>केन्द्रीय उत्पाद शुल्क ( प्रमुआका )</w:t>
      </w:r>
    </w:p>
    <w:p w:rsidR="00543532" w:rsidRDefault="00543532" w:rsidP="00543532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The Joint Commissioner of GST &amp; C. Ex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>Pr.CCO)</w:t>
      </w:r>
    </w:p>
    <w:p w:rsidR="00543532" w:rsidRDefault="00543532" w:rsidP="00543532">
      <w:pPr>
        <w:spacing w:after="0" w:line="240" w:lineRule="auto"/>
        <w:rPr>
          <w:rFonts w:asciiTheme="majorHAnsi" w:eastAsia="Times New Roman" w:hAnsiTheme="majorHAnsi" w:cs="Mangal"/>
          <w:noProof/>
          <w:sz w:val="24"/>
          <w:szCs w:val="21"/>
        </w:rPr>
      </w:pPr>
      <w:r>
        <w:rPr>
          <w:rFonts w:asciiTheme="majorHAnsi" w:eastAsia="Times New Roman" w:hAnsiTheme="majorHAnsi" w:cs="Mangal" w:hint="cs"/>
          <w:noProof/>
          <w:sz w:val="24"/>
          <w:szCs w:val="21"/>
          <w:cs/>
        </w:rPr>
        <w:t>वस्तु और सेवा कर एवं केन्द्रीय उत्पाद शुल्क के प्रधान मुख्य आयुक्त का कार्यालय</w:t>
      </w:r>
    </w:p>
    <w:p w:rsidR="00543532" w:rsidRDefault="00543532" w:rsidP="00543532">
      <w:pPr>
        <w:spacing w:after="0" w:line="240" w:lineRule="auto"/>
        <w:rPr>
          <w:rFonts w:asciiTheme="majorHAnsi" w:eastAsia="Times New Roman" w:hAnsiTheme="majorHAnsi" w:cs="Times New Roman"/>
          <w:noProof/>
          <w:sz w:val="24"/>
          <w:szCs w:val="24"/>
        </w:rPr>
      </w:pPr>
      <w:r>
        <w:rPr>
          <w:rFonts w:asciiTheme="majorHAnsi" w:eastAsia="Times New Roman" w:hAnsiTheme="majorHAnsi" w:cs="Times New Roman"/>
          <w:noProof/>
          <w:sz w:val="24"/>
          <w:szCs w:val="24"/>
        </w:rPr>
        <w:t>O/o The  Pr. Chief Commissioner of  CGST &amp; C.Ex,</w:t>
      </w:r>
    </w:p>
    <w:p w:rsidR="00543532" w:rsidRPr="00FA5DFA" w:rsidRDefault="00543532" w:rsidP="00543532">
      <w:pPr>
        <w:spacing w:after="0" w:line="240" w:lineRule="auto"/>
        <w:rPr>
          <w:rFonts w:ascii="Times New Roman" w:hAnsi="Times New Roman"/>
          <w:bCs/>
          <w:iCs/>
          <w:sz w:val="24"/>
          <w:szCs w:val="21"/>
          <w:cs/>
        </w:rPr>
      </w:pPr>
      <w:r>
        <w:rPr>
          <w:rFonts w:asciiTheme="majorHAnsi" w:eastAsia="Times New Roman" w:hAnsiTheme="majorHAnsi" w:hint="cs"/>
          <w:noProof/>
          <w:sz w:val="24"/>
          <w:szCs w:val="21"/>
          <w:cs/>
        </w:rPr>
        <w:t xml:space="preserve">तमिलनाडु व पुदुच्चेरी अंचल, चेन्नई </w:t>
      </w:r>
      <w:r>
        <w:rPr>
          <w:rFonts w:asciiTheme="majorHAnsi" w:eastAsia="Times New Roman" w:hAnsiTheme="majorHAnsi"/>
          <w:noProof/>
          <w:sz w:val="24"/>
          <w:szCs w:val="21"/>
          <w:cs/>
        </w:rPr>
        <w:t>–</w:t>
      </w:r>
      <w:r>
        <w:rPr>
          <w:rFonts w:asciiTheme="majorHAnsi" w:eastAsia="Times New Roman" w:hAnsiTheme="majorHAnsi" w:hint="cs"/>
          <w:noProof/>
          <w:sz w:val="24"/>
          <w:szCs w:val="21"/>
          <w:cs/>
        </w:rPr>
        <w:t xml:space="preserve"> 34.</w:t>
      </w:r>
    </w:p>
    <w:p w:rsidR="00543532" w:rsidRDefault="00543532" w:rsidP="00543532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Tamilnadu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&amp;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Puducherry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Zone, Chennai – 34.</w:t>
      </w:r>
      <w:proofErr w:type="gramEnd"/>
    </w:p>
    <w:p w:rsidR="00543532" w:rsidRPr="00537007" w:rsidRDefault="00543532" w:rsidP="00543532">
      <w:pPr>
        <w:spacing w:line="240" w:lineRule="auto"/>
        <w:rPr>
          <w:rFonts w:ascii="Times New Roman" w:hAnsi="Times New Roman"/>
          <w:sz w:val="24"/>
          <w:szCs w:val="21"/>
        </w:rPr>
      </w:pPr>
    </w:p>
    <w:p w:rsidR="00543532" w:rsidRDefault="00543532" w:rsidP="00543532">
      <w:pPr>
        <w:spacing w:line="240" w:lineRule="auto"/>
        <w:rPr>
          <w:rFonts w:ascii="Times New Roman" w:hAnsi="Times New Roman"/>
          <w:sz w:val="24"/>
          <w:szCs w:val="21"/>
        </w:rPr>
      </w:pPr>
      <w:r>
        <w:rPr>
          <w:rFonts w:ascii="Times New Roman" w:hAnsi="Times New Roman" w:cs="Mangal" w:hint="cs"/>
          <w:sz w:val="24"/>
          <w:szCs w:val="21"/>
          <w:cs/>
        </w:rPr>
        <w:t xml:space="preserve">महोदया / </w:t>
      </w:r>
      <w:r>
        <w:rPr>
          <w:rFonts w:ascii="Times New Roman" w:hAnsi="Times New Roman" w:cs="Times New Roman"/>
          <w:sz w:val="24"/>
          <w:szCs w:val="24"/>
        </w:rPr>
        <w:t>Madam,</w:t>
      </w:r>
    </w:p>
    <w:p w:rsidR="00543532" w:rsidRDefault="00543532" w:rsidP="00543532">
      <w:pPr>
        <w:spacing w:after="0" w:line="240" w:lineRule="auto"/>
        <w:rPr>
          <w:rFonts w:ascii="Times New Roman" w:hAnsi="Times New Roman"/>
          <w:sz w:val="24"/>
          <w:szCs w:val="21"/>
        </w:rPr>
      </w:pPr>
      <w:r>
        <w:rPr>
          <w:rFonts w:ascii="Times New Roman" w:hAnsi="Times New Roman" w:hint="cs"/>
          <w:sz w:val="24"/>
          <w:szCs w:val="21"/>
          <w:cs/>
        </w:rPr>
        <w:t xml:space="preserve">     </w:t>
      </w:r>
    </w:p>
    <w:p w:rsidR="00543532" w:rsidRPr="00537007" w:rsidRDefault="00543532" w:rsidP="00543532">
      <w:pPr>
        <w:spacing w:after="0" w:line="240" w:lineRule="auto"/>
        <w:rPr>
          <w:rFonts w:ascii="Times New Roman" w:hAnsi="Times New Roman"/>
          <w:sz w:val="24"/>
          <w:szCs w:val="21"/>
        </w:rPr>
      </w:pPr>
      <w:r>
        <w:rPr>
          <w:rFonts w:ascii="Times New Roman" w:hAnsi="Times New Roman" w:hint="cs"/>
          <w:sz w:val="24"/>
          <w:szCs w:val="21"/>
          <w:cs/>
        </w:rPr>
        <w:t xml:space="preserve">           विषय </w:t>
      </w:r>
      <w:r>
        <w:rPr>
          <w:rFonts w:ascii="Times New Roman" w:hAnsi="Times New Roman"/>
          <w:sz w:val="24"/>
          <w:szCs w:val="21"/>
          <w:cs/>
        </w:rPr>
        <w:t>–</w:t>
      </w:r>
      <w:r>
        <w:rPr>
          <w:rFonts w:ascii="Times New Roman" w:hAnsi="Times New Roman" w:hint="cs"/>
          <w:sz w:val="24"/>
          <w:szCs w:val="21"/>
          <w:cs/>
        </w:rPr>
        <w:t xml:space="preserve"> नवंबर, 2017 के लिए मासिक व्यय रिपोर्ट के अग्रेषण के संबंध में ।</w:t>
      </w:r>
    </w:p>
    <w:p w:rsidR="00543532" w:rsidRDefault="00543532" w:rsidP="0054353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hint="cs"/>
          <w:sz w:val="24"/>
          <w:szCs w:val="21"/>
          <w:cs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Sub: Forwarding of Monthly Expenditure Report for November 2017- Reg.</w:t>
      </w:r>
    </w:p>
    <w:p w:rsidR="00543532" w:rsidRDefault="00543532" w:rsidP="0054353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3532" w:rsidRDefault="00543532" w:rsidP="00543532">
      <w:pPr>
        <w:spacing w:line="240" w:lineRule="auto"/>
        <w:jc w:val="center"/>
        <w:rPr>
          <w:rFonts w:ascii="Times New Roman" w:hAnsi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>******</w:t>
      </w:r>
    </w:p>
    <w:p w:rsidR="00543532" w:rsidRDefault="00543532" w:rsidP="005435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hint="cs"/>
          <w:sz w:val="24"/>
          <w:szCs w:val="21"/>
          <w:cs/>
        </w:rPr>
        <w:t xml:space="preserve">           नवंबर, 2017 के लिए मासिक व्यय रिपोर्ट संशोधित प्रपत्र में संलग्न है ।</w:t>
      </w:r>
    </w:p>
    <w:p w:rsidR="00543532" w:rsidRDefault="00543532" w:rsidP="0054353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Monthly Expenditure Report for the month of November 2017 is enclosed herewith in the revised format.</w:t>
      </w:r>
    </w:p>
    <w:p w:rsidR="00543532" w:rsidRPr="00537007" w:rsidRDefault="00543532" w:rsidP="0054353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1"/>
        </w:rPr>
      </w:pPr>
      <w:r>
        <w:rPr>
          <w:rFonts w:ascii="Times New Roman" w:hAnsi="Times New Roman" w:cs="Mangal"/>
          <w:sz w:val="24"/>
          <w:szCs w:val="21"/>
          <w:cs/>
        </w:rPr>
        <w:t>यह प्रमाणित किया</w:t>
      </w:r>
      <w:r>
        <w:rPr>
          <w:rFonts w:ascii="Times New Roman" w:hAnsi="Times New Roman" w:cs="Mangal" w:hint="cs"/>
          <w:sz w:val="24"/>
          <w:szCs w:val="21"/>
          <w:cs/>
        </w:rPr>
        <w:t xml:space="preserve"> जाता</w:t>
      </w:r>
      <w:r>
        <w:rPr>
          <w:rFonts w:ascii="Times New Roman" w:hAnsi="Times New Roman" w:cs="Mangal"/>
          <w:sz w:val="24"/>
          <w:szCs w:val="21"/>
          <w:cs/>
        </w:rPr>
        <w:t xml:space="preserve"> है कि</w:t>
      </w:r>
      <w:r>
        <w:rPr>
          <w:rFonts w:ascii="Times New Roman" w:hAnsi="Times New Roman" w:cs="Mangal" w:hint="cs"/>
          <w:sz w:val="24"/>
          <w:szCs w:val="21"/>
          <w:cs/>
        </w:rPr>
        <w:t xml:space="preserve"> भुगतान एवं लेखा कार्यालय</w:t>
      </w:r>
      <w:r w:rsidRPr="00537007">
        <w:rPr>
          <w:rFonts w:ascii="Times New Roman" w:hAnsi="Times New Roman" w:cs="Mangal"/>
          <w:sz w:val="24"/>
          <w:szCs w:val="21"/>
          <w:cs/>
        </w:rPr>
        <w:t xml:space="preserve"> के आंकड़ों के साथ </w:t>
      </w:r>
      <w:r>
        <w:rPr>
          <w:rFonts w:ascii="Times New Roman" w:hAnsi="Times New Roman" w:cs="Mangal" w:hint="cs"/>
          <w:sz w:val="24"/>
          <w:szCs w:val="21"/>
          <w:cs/>
        </w:rPr>
        <w:t xml:space="preserve">मिलान के </w:t>
      </w:r>
      <w:r>
        <w:rPr>
          <w:rFonts w:ascii="Times New Roman" w:hAnsi="Times New Roman" w:cs="Mangal"/>
          <w:sz w:val="24"/>
          <w:szCs w:val="21"/>
          <w:cs/>
        </w:rPr>
        <w:t xml:space="preserve">बाद रिपोर्ट भेजी </w:t>
      </w:r>
      <w:r>
        <w:rPr>
          <w:rFonts w:ascii="Times New Roman" w:hAnsi="Times New Roman" w:cs="Mangal" w:hint="cs"/>
          <w:sz w:val="24"/>
          <w:szCs w:val="21"/>
          <w:cs/>
        </w:rPr>
        <w:t>गई</w:t>
      </w:r>
      <w:r w:rsidRPr="00537007">
        <w:rPr>
          <w:rFonts w:ascii="Times New Roman" w:hAnsi="Times New Roman" w:cs="Mangal"/>
          <w:sz w:val="24"/>
          <w:szCs w:val="21"/>
          <w:cs/>
        </w:rPr>
        <w:t xml:space="preserve"> है।</w:t>
      </w:r>
    </w:p>
    <w:p w:rsidR="00543532" w:rsidRDefault="00543532" w:rsidP="00543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hint="cs"/>
          <w:sz w:val="24"/>
          <w:szCs w:val="21"/>
          <w:cs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It is certified that the report is sent after due conciliation with PAO’s figures.</w:t>
      </w:r>
    </w:p>
    <w:p w:rsidR="00543532" w:rsidRDefault="00543532" w:rsidP="00543532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43532" w:rsidRDefault="00543532" w:rsidP="00543532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Mangal" w:hint="cs"/>
          <w:sz w:val="24"/>
          <w:szCs w:val="21"/>
          <w:cs/>
        </w:rPr>
        <w:t xml:space="preserve">भवदीय / </w:t>
      </w:r>
      <w:r>
        <w:rPr>
          <w:rFonts w:ascii="Times New Roman" w:hAnsi="Times New Roman" w:cs="Times New Roman"/>
          <w:sz w:val="24"/>
          <w:szCs w:val="24"/>
        </w:rPr>
        <w:t xml:space="preserve"> Yours faithfully,</w:t>
      </w:r>
    </w:p>
    <w:p w:rsidR="00543532" w:rsidRDefault="00543532" w:rsidP="00543532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543532" w:rsidRDefault="00543532" w:rsidP="00543532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hint="cs"/>
          <w:sz w:val="24"/>
          <w:szCs w:val="24"/>
          <w:cs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77352A">
        <w:rPr>
          <w:rFonts w:ascii="Times New Roman" w:hAnsi="Times New Roman" w:hint="cs"/>
          <w:sz w:val="24"/>
          <w:szCs w:val="24"/>
          <w:cs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)         </w:t>
      </w:r>
    </w:p>
    <w:p w:rsidR="00543532" w:rsidRDefault="00543532" w:rsidP="005435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hint="cs"/>
          <w:cs/>
        </w:rPr>
        <w:t xml:space="preserve">                                   </w:t>
      </w:r>
      <w:r w:rsidRPr="009D31ED">
        <w:rPr>
          <w:rFonts w:ascii="Times New Roman" w:hAnsi="Times New Roman" w:hint="cs"/>
          <w:cs/>
        </w:rPr>
        <w:t>मुख्य लेखा अधिकारी</w:t>
      </w:r>
      <w:r>
        <w:rPr>
          <w:rFonts w:ascii="Times New Roman" w:hAnsi="Times New Roman" w:hint="cs"/>
          <w:sz w:val="24"/>
          <w:szCs w:val="21"/>
          <w:cs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 xml:space="preserve"> CHIEF ACCOUNTS OFFICER</w:t>
      </w:r>
    </w:p>
    <w:p w:rsidR="00403236" w:rsidRDefault="00543532" w:rsidP="00543532">
      <w:r>
        <w:rPr>
          <w:rFonts w:ascii="Times New Roman" w:hAnsi="Times New Roman" w:hint="cs"/>
          <w:cs/>
        </w:rPr>
        <w:t xml:space="preserve">                                    </w:t>
      </w:r>
      <w:r w:rsidRPr="009D31ED">
        <w:rPr>
          <w:rFonts w:ascii="Times New Roman" w:hAnsi="Times New Roman" w:hint="cs"/>
          <w:cs/>
        </w:rPr>
        <w:t>प्रधान मुख्य आयुक्त कार्यालय, चेन्नई /</w:t>
      </w:r>
      <w:r>
        <w:rPr>
          <w:rFonts w:ascii="Times New Roman" w:hAnsi="Times New Roman" w:hint="cs"/>
          <w:sz w:val="24"/>
          <w:szCs w:val="21"/>
          <w:cs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Pr. CCO, CHEN</w:t>
      </w:r>
    </w:p>
    <w:sectPr w:rsidR="00403236" w:rsidSect="0077352A">
      <w:pgSz w:w="12240" w:h="15840"/>
      <w:pgMar w:top="90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543532"/>
    <w:rsid w:val="00403236"/>
    <w:rsid w:val="00543532"/>
    <w:rsid w:val="00773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543532"/>
    <w:rPr>
      <w:rFonts w:ascii="Times New Roman" w:hAnsi="Times New Roman" w:cs="Times New Roman" w:hint="default"/>
      <w:color w:val="0000FF"/>
      <w:u w:val="single"/>
    </w:rPr>
  </w:style>
  <w:style w:type="paragraph" w:styleId="NoSpacing">
    <w:name w:val="No Spacing"/>
    <w:uiPriority w:val="1"/>
    <w:qFormat/>
    <w:rsid w:val="00543532"/>
    <w:pPr>
      <w:spacing w:after="0" w:line="240" w:lineRule="auto"/>
    </w:pPr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3532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3532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PC</dc:creator>
  <cp:keywords/>
  <dc:description/>
  <cp:lastModifiedBy>Admin PC</cp:lastModifiedBy>
  <cp:revision>3</cp:revision>
  <dcterms:created xsi:type="dcterms:W3CDTF">2018-07-26T06:43:00Z</dcterms:created>
  <dcterms:modified xsi:type="dcterms:W3CDTF">2018-07-26T06:44:00Z</dcterms:modified>
</cp:coreProperties>
</file>